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1E21E611" w14:textId="77777777" w:rsidTr="00546F76">
        <w:trPr>
          <w:trHeight w:val="284"/>
        </w:trPr>
        <w:tc>
          <w:tcPr>
            <w:tcW w:w="7359" w:type="dxa"/>
            <w:tcMar>
              <w:top w:w="11" w:type="dxa"/>
              <w:bottom w:w="0" w:type="dxa"/>
            </w:tcMar>
          </w:tcPr>
          <w:p w14:paraId="1541F35D" w14:textId="235E0055"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03761E87F86A244581EBE5156D071D6E"/>
                </w:placeholder>
                <w:dataBinding w:prefixMappings="xmlns:ns0='http://schemas.microsoft.com/office/2006/coverPageProps' " w:xpath="/ns0:CoverPageProperties[1]/ns0:PublishDate[1]" w:storeItemID="{55AF091B-3C7A-41E3-B477-F2FDAA23CFDA}"/>
                <w:date w:fullDate="2025-09-02T00:00:00Z">
                  <w:dateFormat w:val="d. MMMM yyyy"/>
                  <w:lid w:val="de-DE"/>
                  <w:storeMappedDataAs w:val="dateTime"/>
                  <w:calendar w:val="gregorian"/>
                </w:date>
              </w:sdtPr>
              <w:sdtContent>
                <w:r w:rsidR="002839C2">
                  <w:rPr>
                    <w:rStyle w:val="Dokumentdatum"/>
                  </w:rPr>
                  <w:t>2. September 2025</w:t>
                </w:r>
              </w:sdtContent>
            </w:sdt>
          </w:p>
        </w:tc>
      </w:tr>
      <w:tr w:rsidR="00C65692" w:rsidRPr="00D5446F" w14:paraId="7FFEC899" w14:textId="77777777" w:rsidTr="00F609BA">
        <w:trPr>
          <w:trHeight w:hRule="exact" w:val="1278"/>
        </w:trPr>
        <w:tc>
          <w:tcPr>
            <w:tcW w:w="7359" w:type="dxa"/>
            <w:tcMar>
              <w:top w:w="289" w:type="dxa"/>
              <w:bottom w:w="1083" w:type="dxa"/>
            </w:tcMar>
          </w:tcPr>
          <w:p w14:paraId="1583E542" w14:textId="326380F6" w:rsidR="00025DF7" w:rsidRPr="00D5446F" w:rsidRDefault="00876BBE" w:rsidP="00752C8E">
            <w:pPr>
              <w:pStyle w:val="Betreff"/>
            </w:pPr>
            <w:r>
              <w:t xml:space="preserve">GEZE </w:t>
            </w:r>
            <w:r w:rsidR="00B759DD">
              <w:t>erhält neue</w:t>
            </w:r>
            <w:r>
              <w:t xml:space="preserve"> </w:t>
            </w:r>
            <w:r>
              <w:br/>
              <w:t>EPD-</w:t>
            </w:r>
            <w:r w:rsidR="00B759DD">
              <w:t>Zertifizierungen für Türlösungen</w:t>
            </w:r>
          </w:p>
        </w:tc>
      </w:tr>
    </w:tbl>
    <w:p w14:paraId="6C629B8D" w14:textId="663F4436" w:rsidR="00D5446F" w:rsidRPr="00C9559F" w:rsidRDefault="002221D8" w:rsidP="00D5446F">
      <w:pPr>
        <w:pStyle w:val="Vorspann"/>
      </w:pPr>
      <w:r>
        <w:t xml:space="preserve">Nachhaltigkeit über das gesamte Produktsortiment hinweg ist für </w:t>
      </w:r>
      <w:r w:rsidR="00F81BE1">
        <w:t>GEZE</w:t>
      </w:r>
      <w:r w:rsidR="00FC52A2">
        <w:t xml:space="preserve"> </w:t>
      </w:r>
      <w:r>
        <w:t xml:space="preserve">ein zentrales Anliegen. Mit </w:t>
      </w:r>
      <w:r w:rsidR="00FC52A2">
        <w:t xml:space="preserve">neuen </w:t>
      </w:r>
      <w:r>
        <w:t>EPD-Zertifizierung</w:t>
      </w:r>
      <w:r w:rsidR="00FC52A2">
        <w:t>en für</w:t>
      </w:r>
      <w:r>
        <w:t xml:space="preserve"> </w:t>
      </w:r>
      <w:r w:rsidR="00FC52A2">
        <w:t>alle</w:t>
      </w:r>
      <w:r>
        <w:t xml:space="preserve"> Karussell</w:t>
      </w:r>
      <w:r w:rsidR="00FC52A2">
        <w:t>dreh</w:t>
      </w:r>
      <w:r>
        <w:t xml:space="preserve">türen und automatischen Schiebetüren </w:t>
      </w:r>
      <w:r w:rsidR="00FC52A2">
        <w:t xml:space="preserve">von GEZE, </w:t>
      </w:r>
      <w:r>
        <w:t xml:space="preserve">erreicht das Unternehmen nun einen weiteren wichtigen Schritt auf diesem Weg. Die vom Institut Umwelt und Bauen e.V. (IBU) vergebenen und </w:t>
      </w:r>
      <w:r w:rsidRPr="002839C2">
        <w:t>international anerkannten</w:t>
      </w:r>
      <w:r>
        <w:t xml:space="preserve"> Dokumente wurden </w:t>
      </w:r>
      <w:r w:rsidR="00FC52A2">
        <w:t>G</w:t>
      </w:r>
      <w:r>
        <w:t xml:space="preserve">EZE am 1. September </w:t>
      </w:r>
      <w:r w:rsidR="009D6F2D">
        <w:t xml:space="preserve">durch </w:t>
      </w:r>
      <w:r w:rsidR="009D6F2D" w:rsidRPr="009D6F2D">
        <w:t xml:space="preserve">Hans Peters, Chairman </w:t>
      </w:r>
      <w:proofErr w:type="spellStart"/>
      <w:r w:rsidR="009D6F2D" w:rsidRPr="009D6F2D">
        <w:t>of</w:t>
      </w:r>
      <w:proofErr w:type="spellEnd"/>
      <w:r w:rsidR="009D6F2D" w:rsidRPr="009D6F2D">
        <w:t xml:space="preserve"> </w:t>
      </w:r>
      <w:proofErr w:type="spellStart"/>
      <w:r w:rsidR="009D6F2D" w:rsidRPr="009D6F2D">
        <w:t>the</w:t>
      </w:r>
      <w:proofErr w:type="spellEnd"/>
      <w:r w:rsidR="009D6F2D" w:rsidRPr="009D6F2D">
        <w:t xml:space="preserve"> Management Board des IBU</w:t>
      </w:r>
      <w:r w:rsidR="009D6F2D">
        <w:t xml:space="preserve">, </w:t>
      </w:r>
      <w:r>
        <w:t xml:space="preserve">überreicht. Sie bescheinigen </w:t>
      </w:r>
      <w:r w:rsidRPr="002839C2">
        <w:t>die Umweltperformance der Türen für deren gesamten Lebenszyklus.</w:t>
      </w:r>
      <w:r>
        <w:rPr>
          <w:rFonts w:ascii="Segoe UI" w:hAnsi="Segoe UI" w:cs="Segoe UI"/>
        </w:rPr>
        <w:t xml:space="preserve"> </w:t>
      </w:r>
    </w:p>
    <w:p w14:paraId="0795DBDA" w14:textId="77777777" w:rsidR="00316C4B" w:rsidRPr="00C9559F" w:rsidRDefault="00316C4B" w:rsidP="00592405"/>
    <w:p w14:paraId="244F5B84" w14:textId="61B40F19" w:rsidR="002221D8" w:rsidRPr="002839C2" w:rsidRDefault="00FC52A2" w:rsidP="002221D8">
      <w:r w:rsidRPr="002839C2">
        <w:t xml:space="preserve">Für Peter Rürup, </w:t>
      </w:r>
      <w:r w:rsidR="00244ECA" w:rsidRPr="00244ECA">
        <w:t xml:space="preserve">Team Lead </w:t>
      </w:r>
      <w:proofErr w:type="spellStart"/>
      <w:r w:rsidR="00244ECA" w:rsidRPr="00244ECA">
        <w:t>Product</w:t>
      </w:r>
      <w:proofErr w:type="spellEnd"/>
      <w:r w:rsidR="00244ECA" w:rsidRPr="00244ECA">
        <w:t xml:space="preserve"> Management Standards</w:t>
      </w:r>
      <w:r w:rsidR="002839C2">
        <w:t xml:space="preserve"> bei GEZE</w:t>
      </w:r>
      <w:r>
        <w:t xml:space="preserve">, sind </w:t>
      </w:r>
      <w:r w:rsidRPr="002839C2">
        <w:t xml:space="preserve">die EPDs weit mehr als ein Zertifikat: “Sie machen die Umweltwirkungen </w:t>
      </w:r>
      <w:r w:rsidR="005B09AE">
        <w:t xml:space="preserve">und die Ökobilanz </w:t>
      </w:r>
      <w:r w:rsidRPr="002839C2">
        <w:t xml:space="preserve">unserer Produkte transparent und </w:t>
      </w:r>
      <w:r w:rsidR="005B09AE">
        <w:t>greifbar</w:t>
      </w:r>
      <w:r w:rsidR="00244ECA">
        <w:t>.</w:t>
      </w:r>
      <w:r w:rsidRPr="002839C2">
        <w:t xml:space="preserve"> Deshalb freuen wir uns sehr, dass wir unseren Kunden damit Sicherheit in der Planung bieten und gleichzeitig einen Beitrag zu klimafreundlicherem Bauen leisten können.” </w:t>
      </w:r>
      <w:r w:rsidR="002221D8" w:rsidRPr="002839C2">
        <w:t>Planer, Bauherren und Ausführende</w:t>
      </w:r>
      <w:r w:rsidRPr="002839C2">
        <w:t xml:space="preserve"> erhalten mit den neuen EPDs</w:t>
      </w:r>
      <w:r w:rsidR="002221D8" w:rsidRPr="002839C2">
        <w:t xml:space="preserve"> eine verlässliche Grundlage für nachhaltige Entscheidungen – von der Ausschreibung bis zum Gebäudebetrieb</w:t>
      </w:r>
      <w:r w:rsidRPr="002839C2">
        <w:t>.</w:t>
      </w:r>
    </w:p>
    <w:p w14:paraId="78D66D8B" w14:textId="77777777" w:rsidR="002221D8" w:rsidRPr="002839C2" w:rsidRDefault="002221D8" w:rsidP="002221D8"/>
    <w:p w14:paraId="2B437318" w14:textId="34E8306D" w:rsidR="002221D8" w:rsidRPr="002839C2" w:rsidRDefault="002221D8" w:rsidP="002221D8">
      <w:pPr>
        <w:rPr>
          <w:b/>
          <w:bCs/>
        </w:rPr>
      </w:pPr>
      <w:r w:rsidRPr="002839C2">
        <w:rPr>
          <w:b/>
          <w:bCs/>
        </w:rPr>
        <w:t>Voraussetzung für Green-Building-Zertifikate</w:t>
      </w:r>
    </w:p>
    <w:p w14:paraId="7BB25227" w14:textId="53B42FE3" w:rsidR="002221D8" w:rsidRPr="002839C2" w:rsidRDefault="002221D8" w:rsidP="00592405">
      <w:r w:rsidRPr="002839C2">
        <w:t>Für Architekten</w:t>
      </w:r>
      <w:r w:rsidR="005B09AE">
        <w:t>,</w:t>
      </w:r>
      <w:r w:rsidRPr="002839C2">
        <w:t xml:space="preserve"> Bauherren und Planer spielt die Energieeffizienz von Gebäuden eine immer größere Rolle. </w:t>
      </w:r>
      <w:r w:rsidR="0092773F" w:rsidRPr="002839C2">
        <w:t>Ein</w:t>
      </w:r>
      <w:r w:rsidR="005B09AE">
        <w:t>e</w:t>
      </w:r>
      <w:r w:rsidR="0092773F" w:rsidRPr="002839C2">
        <w:t xml:space="preserve"> </w:t>
      </w:r>
      <w:r w:rsidRPr="002839C2">
        <w:t>EPD</w:t>
      </w:r>
      <w:r w:rsidR="0092773F" w:rsidRPr="002839C2">
        <w:t xml:space="preserve"> (Environmental </w:t>
      </w:r>
      <w:proofErr w:type="spellStart"/>
      <w:r w:rsidR="0092773F" w:rsidRPr="002839C2">
        <w:t>Product</w:t>
      </w:r>
      <w:proofErr w:type="spellEnd"/>
      <w:r w:rsidR="0092773F" w:rsidRPr="002839C2">
        <w:t xml:space="preserve"> Declaration)</w:t>
      </w:r>
      <w:r w:rsidRPr="002839C2">
        <w:t xml:space="preserve"> liste</w:t>
      </w:r>
      <w:r w:rsidR="0092773F" w:rsidRPr="002839C2">
        <w:t>t</w:t>
      </w:r>
      <w:r w:rsidRPr="002839C2">
        <w:t xml:space="preserve"> detaillierte Ökobilanzdaten über Rohstoffeinsatz, Energieverbrauch, Emissionen und weitere Umweltwirkungen eines Produkts auf und liefer</w:t>
      </w:r>
      <w:r w:rsidR="0092773F" w:rsidRPr="002839C2">
        <w:t>t</w:t>
      </w:r>
      <w:r w:rsidRPr="002839C2">
        <w:t xml:space="preserve"> </w:t>
      </w:r>
      <w:r w:rsidR="00FC52A2" w:rsidRPr="002839C2">
        <w:t>eine verlässliche Grundlage für nachhaltige Entscheidungen – von der Ausschreibung bis zum Gebäudebetrieb</w:t>
      </w:r>
      <w:r w:rsidRPr="002839C2">
        <w:t xml:space="preserve">. </w:t>
      </w:r>
      <w:r w:rsidR="00B759DD" w:rsidRPr="002839C2">
        <w:t xml:space="preserve">Mit den </w:t>
      </w:r>
      <w:r w:rsidR="005B09AE">
        <w:t>Deklarationen</w:t>
      </w:r>
      <w:r w:rsidR="00B759DD" w:rsidRPr="002839C2">
        <w:t xml:space="preserve"> seiner Topseller, </w:t>
      </w:r>
      <w:r w:rsidRPr="002839C2">
        <w:t>schaff</w:t>
      </w:r>
      <w:r w:rsidR="0092773F" w:rsidRPr="002839C2">
        <w:t>t</w:t>
      </w:r>
      <w:r w:rsidRPr="002839C2">
        <w:t xml:space="preserve"> </w:t>
      </w:r>
      <w:r w:rsidR="00B759DD" w:rsidRPr="002839C2">
        <w:t xml:space="preserve">GEZE nun </w:t>
      </w:r>
      <w:r w:rsidRPr="002839C2">
        <w:t xml:space="preserve">eine wesentliche Voraussetzung zur Erlangung von Green-Building-Zertifikaten wie DGNB, BNB, BREEAM und LEED und </w:t>
      </w:r>
      <w:r w:rsidR="0092773F" w:rsidRPr="002839C2">
        <w:t>hilft</w:t>
      </w:r>
      <w:r w:rsidR="00B759DD" w:rsidRPr="002839C2">
        <w:t xml:space="preserve"> dabei</w:t>
      </w:r>
      <w:r w:rsidRPr="002839C2">
        <w:t>, öffentliche Beschaffungsanforderungen zu erfüllen.</w:t>
      </w:r>
      <w:r w:rsidR="002839C2">
        <w:t xml:space="preserve"> Beide EPDs sind </w:t>
      </w:r>
      <w:r w:rsidR="002839C2" w:rsidRPr="002839C2">
        <w:t>nach dem neuesten Stand der EN 15804 mit Amendment A2 erstellt</w:t>
      </w:r>
      <w:r w:rsidR="002839C2">
        <w:t>.</w:t>
      </w:r>
    </w:p>
    <w:p w14:paraId="79C99C6E" w14:textId="77777777" w:rsidR="00C220D5" w:rsidRPr="002839C2" w:rsidRDefault="00C220D5" w:rsidP="00592405"/>
    <w:p w14:paraId="32749050" w14:textId="4F64FA58" w:rsidR="00C220D5" w:rsidRPr="002839C2" w:rsidRDefault="00C220D5" w:rsidP="00592405">
      <w:r w:rsidRPr="002839C2">
        <w:t xml:space="preserve">Die Erstellung von EPDs erfolgt beim IBU über eine digitale Plattform, die </w:t>
      </w:r>
      <w:r w:rsidR="005B09AE">
        <w:t xml:space="preserve">die </w:t>
      </w:r>
      <w:r w:rsidRPr="002839C2">
        <w:t>Produkthersteller, d</w:t>
      </w:r>
      <w:r w:rsidR="005E1DA9">
        <w:t>as</w:t>
      </w:r>
      <w:r w:rsidRPr="002839C2">
        <w:t xml:space="preserve"> IBU mit seinem Sachverständigenrat und unabhängige Prüfer </w:t>
      </w:r>
      <w:r w:rsidR="005E1DA9">
        <w:lastRenderedPageBreak/>
        <w:t>verbindet.</w:t>
      </w:r>
      <w:r w:rsidRPr="002839C2">
        <w:t xml:space="preserve"> </w:t>
      </w:r>
      <w:r w:rsidR="005B09AE">
        <w:t xml:space="preserve">Die Ergebnisse sind auch der interessierten Öffentlichkeit zugänglich. </w:t>
      </w:r>
      <w:r w:rsidRPr="002839C2">
        <w:t>Das gewährleistet Objektivität und Transparenz. Nach Erhebung der Daten und Erstellung einer Ökobilanz erfolgt eine unabhängige, externe Verifizierung, die die Daten auf Plausibilität prüft, bevor die EPD erteilt wird.</w:t>
      </w:r>
    </w:p>
    <w:p w14:paraId="73386FCC" w14:textId="77777777" w:rsidR="002221D8" w:rsidRPr="002839C2" w:rsidRDefault="002221D8" w:rsidP="00592405"/>
    <w:p w14:paraId="77C12435" w14:textId="0D7A71A6" w:rsidR="002221D8" w:rsidRPr="002839C2" w:rsidRDefault="002221D8" w:rsidP="002221D8">
      <w:r w:rsidRPr="002839C2">
        <w:t xml:space="preserve">Die EPDs für automatische Schiebetüren und Karusselltüren </w:t>
      </w:r>
      <w:r w:rsidR="002839C2" w:rsidRPr="002839C2">
        <w:t>sind nach dem neuesten Stand der EN 15804 mit Amendment A2 erstellt</w:t>
      </w:r>
      <w:r w:rsidR="002839C2">
        <w:t>. Diese sowie die EPDs für</w:t>
      </w:r>
      <w:r w:rsidR="002839C2" w:rsidRPr="002839C2">
        <w:t xml:space="preserve"> </w:t>
      </w:r>
      <w:r w:rsidRPr="002839C2">
        <w:t xml:space="preserve">viele weitere </w:t>
      </w:r>
      <w:proofErr w:type="gramStart"/>
      <w:r w:rsidRPr="002839C2">
        <w:t>GEZE</w:t>
      </w:r>
      <w:r w:rsidR="002839C2">
        <w:t xml:space="preserve"> </w:t>
      </w:r>
      <w:r w:rsidRPr="002839C2">
        <w:t>Produkte</w:t>
      </w:r>
      <w:proofErr w:type="gramEnd"/>
      <w:r w:rsidRPr="002839C2">
        <w:t xml:space="preserve"> </w:t>
      </w:r>
      <w:r w:rsidR="002839C2">
        <w:t xml:space="preserve">können </w:t>
      </w:r>
      <w:r w:rsidRPr="002839C2">
        <w:t>online eingesehen werde</w:t>
      </w:r>
      <w:r w:rsidR="002839C2">
        <w:t>n</w:t>
      </w:r>
      <w:r w:rsidR="002839C2" w:rsidRPr="002839C2">
        <w:t>.</w:t>
      </w:r>
    </w:p>
    <w:p w14:paraId="4137DEB3" w14:textId="77777777" w:rsidR="002221D8" w:rsidRDefault="002221D8" w:rsidP="002221D8"/>
    <w:p w14:paraId="4C9F1ED6" w14:textId="77777777" w:rsidR="00BF119D" w:rsidRPr="002839C2" w:rsidRDefault="00BF119D" w:rsidP="002221D8"/>
    <w:p w14:paraId="399197C9" w14:textId="3A03F70D" w:rsidR="002221D8" w:rsidRPr="002839C2" w:rsidRDefault="002221D8" w:rsidP="002221D8">
      <w:r w:rsidRPr="002839C2">
        <w:t xml:space="preserve">Lesen Sie mehr zu GEZEs Nachhaltigkeitsbestrebungen bei seinen Produkten: </w:t>
      </w:r>
      <w:hyperlink r:id="rId9" w:history="1">
        <w:r w:rsidRPr="002839C2">
          <w:rPr>
            <w:rStyle w:val="Hyperlink"/>
          </w:rPr>
          <w:t>https://www.geze.de/de/entdecken/produktwissen/nachhaltige-gebaeude-planen-und-modernisieren</w:t>
        </w:r>
      </w:hyperlink>
      <w:r w:rsidRPr="002839C2">
        <w:t xml:space="preserve"> </w:t>
      </w:r>
    </w:p>
    <w:p w14:paraId="56224AD1" w14:textId="17C8D4C2" w:rsidR="006B111C" w:rsidRDefault="006B111C" w:rsidP="00095819"/>
    <w:p w14:paraId="5F20F896" w14:textId="77777777" w:rsidR="00A2579E" w:rsidRPr="00592405" w:rsidRDefault="00A2579E" w:rsidP="00095819"/>
    <w:p w14:paraId="7C9D0991" w14:textId="7B8D3B16" w:rsidR="00095819" w:rsidRPr="00AC2ABC" w:rsidRDefault="00A2579E" w:rsidP="00095819">
      <w:pPr>
        <w:rPr>
          <w:b/>
          <w:bCs/>
        </w:rPr>
      </w:pPr>
      <w:r w:rsidRPr="00AC2ABC">
        <w:rPr>
          <w:b/>
          <w:bCs/>
        </w:rPr>
        <w:t>Diese Pressemitteilung und druckfähiges Bildmaterial finden Sie hier:</w:t>
      </w:r>
    </w:p>
    <w:p w14:paraId="53909BE8" w14:textId="79B1212E" w:rsidR="00A2579E" w:rsidRDefault="00BF119D" w:rsidP="00095819">
      <w:hyperlink r:id="rId10" w:history="1">
        <w:r w:rsidRPr="00AA5C86">
          <w:rPr>
            <w:rStyle w:val="Hyperlink"/>
          </w:rPr>
          <w:t>https://www.geze.de/de/newsroom/tueren-von-geze-nun-mit-epd-zertifizierungen</w:t>
        </w:r>
      </w:hyperlink>
    </w:p>
    <w:p w14:paraId="25453B7B" w14:textId="77777777" w:rsidR="00BF119D" w:rsidRDefault="00BF119D" w:rsidP="00095819"/>
    <w:p w14:paraId="64D8167E" w14:textId="77777777" w:rsidR="00BF119D" w:rsidRPr="006B111C" w:rsidRDefault="00BF119D" w:rsidP="00095819"/>
    <w:p w14:paraId="47DA1513" w14:textId="77777777" w:rsidR="006B111C" w:rsidRPr="00C9559F" w:rsidRDefault="006B111C" w:rsidP="006B111C">
      <w:pPr>
        <w:rPr>
          <w:b/>
        </w:rPr>
      </w:pPr>
      <w:r w:rsidRPr="00C9559F">
        <w:rPr>
          <w:b/>
        </w:rPr>
        <w:t xml:space="preserve">ÜBER GEZE </w:t>
      </w:r>
    </w:p>
    <w:p w14:paraId="5CA297BC" w14:textId="092D40F6" w:rsidR="008F511E" w:rsidRPr="00C9559F" w:rsidRDefault="00C75BB7" w:rsidP="00095819">
      <w:r w:rsidRPr="00C75BB7">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 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9264" behindDoc="0" locked="0" layoutInCell="1" allowOverlap="1" wp14:anchorId="64A3F6CA" wp14:editId="013F8804">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63648F9" w14:textId="77777777" w:rsidTr="00454337">
                              <w:trPr>
                                <w:cantSplit/>
                                <w:trHeight w:hRule="exact" w:val="482"/>
                              </w:trPr>
                              <w:tc>
                                <w:tcPr>
                                  <w:tcW w:w="6321" w:type="dxa"/>
                                  <w:tcMar>
                                    <w:bottom w:w="91" w:type="dxa"/>
                                  </w:tcMar>
                                </w:tcPr>
                                <w:p w14:paraId="0BCF993C" w14:textId="77777777" w:rsidR="00512C05" w:rsidRPr="002627A3" w:rsidRDefault="007F0435" w:rsidP="00113091">
                                  <w:pPr>
                                    <w:pStyle w:val="KontaktTitel"/>
                                  </w:pPr>
                                  <w:r w:rsidRPr="002627A3">
                                    <w:t>Kontakt</w:t>
                                  </w:r>
                                </w:p>
                              </w:tc>
                            </w:tr>
                            <w:tr w:rsidR="007F0435" w:rsidRPr="00AC2ABC" w14:paraId="76909244" w14:textId="77777777" w:rsidTr="00575AEF">
                              <w:trPr>
                                <w:cantSplit/>
                                <w:trHeight w:hRule="exact" w:val="425"/>
                              </w:trPr>
                              <w:tc>
                                <w:tcPr>
                                  <w:tcW w:w="6321" w:type="dxa"/>
                                </w:tcPr>
                                <w:p w14:paraId="5B9A3872" w14:textId="77777777" w:rsidR="007F0435" w:rsidRPr="00C67E7B" w:rsidRDefault="007F0435" w:rsidP="00094A49">
                                  <w:pPr>
                                    <w:pStyle w:val="Kontakt"/>
                                  </w:pPr>
                                  <w:bookmarkStart w:id="0" w:name="_Hlk530667725"/>
                                  <w:r w:rsidRPr="00C67E7B">
                                    <w:rPr>
                                      <w:rStyle w:val="Auszeichnung"/>
                                      <w:spacing w:val="-4"/>
                                    </w:rPr>
                                    <w:t xml:space="preserve">GEZE </w:t>
                                  </w:r>
                                  <w:r w:rsidRPr="00C67E7B">
                                    <w:rPr>
                                      <w:rStyle w:val="Auszeichnung"/>
                                    </w:rPr>
                                    <w:t>Gm</w:t>
                                  </w:r>
                                  <w:r w:rsidRPr="00C67E7B">
                                    <w:rPr>
                                      <w:rStyle w:val="Auszeichnung"/>
                                      <w:spacing w:val="-4"/>
                                    </w:rPr>
                                    <w:t>bH</w:t>
                                  </w:r>
                                  <w:r w:rsidR="001F462D" w:rsidRPr="00C67E7B">
                                    <w:t xml:space="preserve"> </w:t>
                                  </w:r>
                                  <w:r w:rsidR="00B556B7" w:rsidRPr="00C67E7B">
                                    <w:rPr>
                                      <w:rStyle w:val="KontaktPipe"/>
                                      <w:position w:val="-2"/>
                                      <w:sz w:val="18"/>
                                      <w:szCs w:val="18"/>
                                      <w:lang w:val="de-DE"/>
                                    </w:rPr>
                                    <w:t>I</w:t>
                                  </w:r>
                                  <w:r w:rsidRPr="00C67E7B">
                                    <w:t xml:space="preserve"> Corporate Communicati</w:t>
                                  </w:r>
                                  <w:r w:rsidR="00575AEF" w:rsidRPr="00C67E7B">
                                    <w:t>o</w:t>
                                  </w:r>
                                  <w:r w:rsidRPr="00C67E7B">
                                    <w:t>ns</w:t>
                                  </w:r>
                                  <w:bookmarkEnd w:id="0"/>
                                </w:p>
                                <w:p w14:paraId="46744BE6" w14:textId="77777777" w:rsidR="007F0435" w:rsidRPr="00C67E7B" w:rsidRDefault="00E10257" w:rsidP="00094A49">
                                  <w:pPr>
                                    <w:pStyle w:val="Kontakt"/>
                                  </w:pPr>
                                  <w:r w:rsidRPr="00C67E7B">
                                    <w:t>Reinhold-Vöster-Str</w:t>
                                  </w:r>
                                  <w:r w:rsidR="007F0435" w:rsidRPr="00C67E7B">
                                    <w:t>. 21</w:t>
                                  </w:r>
                                  <w:r w:rsidR="00094A49" w:rsidRPr="00C67E7B">
                                    <w:rPr>
                                      <w:rStyle w:val="KontaktAbstandschmal"/>
                                      <w:lang w:val="de-DE"/>
                                    </w:rPr>
                                    <w:t xml:space="preserve"> </w:t>
                                  </w:r>
                                  <w:r w:rsidR="007F0435" w:rsidRPr="00C67E7B">
                                    <w:t>–</w:t>
                                  </w:r>
                                  <w:r w:rsidR="007F0435" w:rsidRPr="00C67E7B">
                                    <w:rPr>
                                      <w:rStyle w:val="KontaktAbstandschmal"/>
                                      <w:lang w:val="de-DE"/>
                                    </w:rPr>
                                    <w:t xml:space="preserve"> </w:t>
                                  </w:r>
                                  <w:r w:rsidR="007F0435" w:rsidRPr="00C67E7B">
                                    <w:t>29</w:t>
                                  </w:r>
                                  <w:r w:rsidR="001F462D" w:rsidRPr="00C67E7B">
                                    <w:t xml:space="preserve"> </w:t>
                                  </w:r>
                                  <w:r w:rsidR="00B556B7" w:rsidRPr="00C67E7B">
                                    <w:rPr>
                                      <w:rStyle w:val="KontaktPipe"/>
                                      <w:position w:val="-2"/>
                                      <w:sz w:val="18"/>
                                      <w:szCs w:val="18"/>
                                      <w:lang w:val="de-DE"/>
                                    </w:rPr>
                                    <w:t>I</w:t>
                                  </w:r>
                                  <w:r w:rsidR="001F462D" w:rsidRPr="00C67E7B">
                                    <w:t xml:space="preserve"> </w:t>
                                  </w:r>
                                  <w:r w:rsidR="007F0435" w:rsidRPr="00C67E7B">
                                    <w:t>D-71229 Leonberg</w:t>
                                  </w:r>
                                  <w:r w:rsidR="001F462D" w:rsidRPr="00C67E7B">
                                    <w:t xml:space="preserve"> </w:t>
                                  </w:r>
                                  <w:r w:rsidR="00B556B7" w:rsidRPr="00C67E7B">
                                    <w:rPr>
                                      <w:rStyle w:val="KontaktPipe"/>
                                      <w:position w:val="-2"/>
                                      <w:sz w:val="18"/>
                                      <w:szCs w:val="18"/>
                                      <w:lang w:val="de-DE"/>
                                    </w:rPr>
                                    <w:t>I</w:t>
                                  </w:r>
                                  <w:r w:rsidR="001F462D" w:rsidRPr="00C67E7B">
                                    <w:t xml:space="preserve"> </w:t>
                                  </w:r>
                                  <w:r w:rsidR="007F0435" w:rsidRPr="00C67E7B">
                                    <w:rPr>
                                      <w:rStyle w:val="KontaktVorsatzwort"/>
                                    </w:rPr>
                                    <w:t>TEL</w:t>
                                  </w:r>
                                  <w:r w:rsidR="007F0435" w:rsidRPr="00C67E7B">
                                    <w:t xml:space="preserve"> </w:t>
                                  </w:r>
                                  <w:r w:rsidR="00454337" w:rsidRPr="00C67E7B">
                                    <w:t xml:space="preserve"> </w:t>
                                  </w:r>
                                  <w:r w:rsidR="007F0435" w:rsidRPr="00C67E7B">
                                    <w:t>+49 7152 203-0</w:t>
                                  </w:r>
                                  <w:r w:rsidR="001F462D" w:rsidRPr="00C67E7B">
                                    <w:t xml:space="preserve"> </w:t>
                                  </w:r>
                                  <w:r w:rsidR="00B556B7" w:rsidRPr="00C67E7B">
                                    <w:rPr>
                                      <w:rStyle w:val="KontaktPipe"/>
                                      <w:position w:val="-2"/>
                                      <w:sz w:val="18"/>
                                      <w:szCs w:val="18"/>
                                      <w:lang w:val="de-DE"/>
                                    </w:rPr>
                                    <w:t>I</w:t>
                                  </w:r>
                                  <w:r w:rsidR="001F462D" w:rsidRPr="00C67E7B">
                                    <w:t xml:space="preserve"> </w:t>
                                  </w:r>
                                  <w:r w:rsidR="007F0435" w:rsidRPr="00C67E7B">
                                    <w:rPr>
                                      <w:rStyle w:val="KontaktVorsatzwort"/>
                                    </w:rPr>
                                    <w:t>FAX</w:t>
                                  </w:r>
                                  <w:r w:rsidR="007F0435" w:rsidRPr="00C67E7B">
                                    <w:t xml:space="preserve">  +49 7152 203-310</w:t>
                                  </w:r>
                                  <w:r w:rsidR="001F462D" w:rsidRPr="00C67E7B">
                                    <w:t xml:space="preserve"> </w:t>
                                  </w:r>
                                  <w:r w:rsidR="00B556B7" w:rsidRPr="00C67E7B">
                                    <w:rPr>
                                      <w:rStyle w:val="KontaktPipe"/>
                                      <w:position w:val="-2"/>
                                      <w:sz w:val="18"/>
                                      <w:szCs w:val="18"/>
                                      <w:lang w:val="de-DE"/>
                                    </w:rPr>
                                    <w:t>I</w:t>
                                  </w:r>
                                  <w:r w:rsidR="001F462D" w:rsidRPr="00C67E7B">
                                    <w:t xml:space="preserve"> </w:t>
                                  </w:r>
                                  <w:r w:rsidR="007F0435" w:rsidRPr="00C67E7B">
                                    <w:rPr>
                                      <w:rStyle w:val="KontaktVorsatzwort"/>
                                    </w:rPr>
                                    <w:t>MAIL</w:t>
                                  </w:r>
                                  <w:r w:rsidR="007F0435" w:rsidRPr="00C67E7B">
                                    <w:t xml:space="preserve"> </w:t>
                                  </w:r>
                                  <w:r w:rsidR="00454337" w:rsidRPr="00C67E7B">
                                    <w:t xml:space="preserve"> </w:t>
                                  </w:r>
                                  <w:r w:rsidR="007F0435" w:rsidRPr="00C67E7B">
                                    <w:t>presse@geze.com</w:t>
                                  </w:r>
                                  <w:r w:rsidR="001F462D" w:rsidRPr="00C67E7B">
                                    <w:t xml:space="preserve"> </w:t>
                                  </w:r>
                                  <w:r w:rsidR="00B556B7" w:rsidRPr="00C67E7B">
                                    <w:rPr>
                                      <w:rStyle w:val="KontaktPipe"/>
                                      <w:position w:val="-2"/>
                                      <w:sz w:val="18"/>
                                      <w:szCs w:val="18"/>
                                      <w:lang w:val="de-DE"/>
                                    </w:rPr>
                                    <w:t>I</w:t>
                                  </w:r>
                                  <w:r w:rsidR="001F462D" w:rsidRPr="00C67E7B">
                                    <w:t xml:space="preserve"> </w:t>
                                  </w:r>
                                  <w:r w:rsidR="007F0435" w:rsidRPr="00C67E7B">
                                    <w:rPr>
                                      <w:rStyle w:val="KontaktVorsatzwort"/>
                                    </w:rPr>
                                    <w:t>WEB</w:t>
                                  </w:r>
                                  <w:r w:rsidR="007F0435" w:rsidRPr="00C67E7B">
                                    <w:t xml:space="preserve">  www.geze.de</w:t>
                                  </w:r>
                                </w:p>
                              </w:tc>
                            </w:tr>
                          </w:tbl>
                          <w:p w14:paraId="23482122" w14:textId="77777777" w:rsidR="00A03805" w:rsidRPr="00C67E7B"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3F6CA"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63648F9" w14:textId="77777777" w:rsidTr="00454337">
                        <w:trPr>
                          <w:cantSplit/>
                          <w:trHeight w:hRule="exact" w:val="482"/>
                        </w:trPr>
                        <w:tc>
                          <w:tcPr>
                            <w:tcW w:w="6321" w:type="dxa"/>
                            <w:tcMar>
                              <w:bottom w:w="91" w:type="dxa"/>
                            </w:tcMar>
                          </w:tcPr>
                          <w:p w14:paraId="0BCF993C" w14:textId="77777777" w:rsidR="00512C05" w:rsidRPr="002627A3" w:rsidRDefault="007F0435" w:rsidP="00113091">
                            <w:pPr>
                              <w:pStyle w:val="KontaktTitel"/>
                            </w:pPr>
                            <w:r w:rsidRPr="002627A3">
                              <w:t>Kontakt</w:t>
                            </w:r>
                          </w:p>
                        </w:tc>
                      </w:tr>
                      <w:tr w:rsidR="007F0435" w:rsidRPr="00AC2ABC" w14:paraId="76909244" w14:textId="77777777" w:rsidTr="00575AEF">
                        <w:trPr>
                          <w:cantSplit/>
                          <w:trHeight w:hRule="exact" w:val="425"/>
                        </w:trPr>
                        <w:tc>
                          <w:tcPr>
                            <w:tcW w:w="6321" w:type="dxa"/>
                          </w:tcPr>
                          <w:p w14:paraId="5B9A3872" w14:textId="77777777" w:rsidR="007F0435" w:rsidRPr="00C67E7B" w:rsidRDefault="007F0435" w:rsidP="00094A49">
                            <w:pPr>
                              <w:pStyle w:val="Kontakt"/>
                            </w:pPr>
                            <w:bookmarkStart w:id="1" w:name="_Hlk530667725"/>
                            <w:r w:rsidRPr="00C67E7B">
                              <w:rPr>
                                <w:rStyle w:val="Auszeichnung"/>
                                <w:spacing w:val="-4"/>
                              </w:rPr>
                              <w:t xml:space="preserve">GEZE </w:t>
                            </w:r>
                            <w:r w:rsidRPr="00C67E7B">
                              <w:rPr>
                                <w:rStyle w:val="Auszeichnung"/>
                              </w:rPr>
                              <w:t>Gm</w:t>
                            </w:r>
                            <w:r w:rsidRPr="00C67E7B">
                              <w:rPr>
                                <w:rStyle w:val="Auszeichnung"/>
                                <w:spacing w:val="-4"/>
                              </w:rPr>
                              <w:t>bH</w:t>
                            </w:r>
                            <w:r w:rsidR="001F462D" w:rsidRPr="00C67E7B">
                              <w:t xml:space="preserve"> </w:t>
                            </w:r>
                            <w:r w:rsidR="00B556B7" w:rsidRPr="00C67E7B">
                              <w:rPr>
                                <w:rStyle w:val="KontaktPipe"/>
                                <w:position w:val="-2"/>
                                <w:sz w:val="18"/>
                                <w:szCs w:val="18"/>
                                <w:lang w:val="de-DE"/>
                              </w:rPr>
                              <w:t>I</w:t>
                            </w:r>
                            <w:r w:rsidRPr="00C67E7B">
                              <w:t xml:space="preserve"> Corporate Communicati</w:t>
                            </w:r>
                            <w:r w:rsidR="00575AEF" w:rsidRPr="00C67E7B">
                              <w:t>o</w:t>
                            </w:r>
                            <w:r w:rsidRPr="00C67E7B">
                              <w:t>ns</w:t>
                            </w:r>
                            <w:bookmarkEnd w:id="1"/>
                          </w:p>
                          <w:p w14:paraId="46744BE6" w14:textId="77777777" w:rsidR="007F0435" w:rsidRPr="00C67E7B" w:rsidRDefault="00E10257" w:rsidP="00094A49">
                            <w:pPr>
                              <w:pStyle w:val="Kontakt"/>
                            </w:pPr>
                            <w:r w:rsidRPr="00C67E7B">
                              <w:t>Reinhold-Vöster-Str</w:t>
                            </w:r>
                            <w:r w:rsidR="007F0435" w:rsidRPr="00C67E7B">
                              <w:t>. 21</w:t>
                            </w:r>
                            <w:r w:rsidR="00094A49" w:rsidRPr="00C67E7B">
                              <w:rPr>
                                <w:rStyle w:val="KontaktAbstandschmal"/>
                                <w:lang w:val="de-DE"/>
                              </w:rPr>
                              <w:t xml:space="preserve"> </w:t>
                            </w:r>
                            <w:r w:rsidR="007F0435" w:rsidRPr="00C67E7B">
                              <w:t>–</w:t>
                            </w:r>
                            <w:r w:rsidR="007F0435" w:rsidRPr="00C67E7B">
                              <w:rPr>
                                <w:rStyle w:val="KontaktAbstandschmal"/>
                                <w:lang w:val="de-DE"/>
                              </w:rPr>
                              <w:t xml:space="preserve"> </w:t>
                            </w:r>
                            <w:r w:rsidR="007F0435" w:rsidRPr="00C67E7B">
                              <w:t>29</w:t>
                            </w:r>
                            <w:r w:rsidR="001F462D" w:rsidRPr="00C67E7B">
                              <w:t xml:space="preserve"> </w:t>
                            </w:r>
                            <w:r w:rsidR="00B556B7" w:rsidRPr="00C67E7B">
                              <w:rPr>
                                <w:rStyle w:val="KontaktPipe"/>
                                <w:position w:val="-2"/>
                                <w:sz w:val="18"/>
                                <w:szCs w:val="18"/>
                                <w:lang w:val="de-DE"/>
                              </w:rPr>
                              <w:t>I</w:t>
                            </w:r>
                            <w:r w:rsidR="001F462D" w:rsidRPr="00C67E7B">
                              <w:t xml:space="preserve"> </w:t>
                            </w:r>
                            <w:r w:rsidR="007F0435" w:rsidRPr="00C67E7B">
                              <w:t>D-71229 Leonberg</w:t>
                            </w:r>
                            <w:r w:rsidR="001F462D" w:rsidRPr="00C67E7B">
                              <w:t xml:space="preserve"> </w:t>
                            </w:r>
                            <w:r w:rsidR="00B556B7" w:rsidRPr="00C67E7B">
                              <w:rPr>
                                <w:rStyle w:val="KontaktPipe"/>
                                <w:position w:val="-2"/>
                                <w:sz w:val="18"/>
                                <w:szCs w:val="18"/>
                                <w:lang w:val="de-DE"/>
                              </w:rPr>
                              <w:t>I</w:t>
                            </w:r>
                            <w:r w:rsidR="001F462D" w:rsidRPr="00C67E7B">
                              <w:t xml:space="preserve"> </w:t>
                            </w:r>
                            <w:r w:rsidR="007F0435" w:rsidRPr="00C67E7B">
                              <w:rPr>
                                <w:rStyle w:val="KontaktVorsatzwort"/>
                              </w:rPr>
                              <w:t>TEL</w:t>
                            </w:r>
                            <w:r w:rsidR="007F0435" w:rsidRPr="00C67E7B">
                              <w:t xml:space="preserve"> </w:t>
                            </w:r>
                            <w:r w:rsidR="00454337" w:rsidRPr="00C67E7B">
                              <w:t xml:space="preserve"> </w:t>
                            </w:r>
                            <w:r w:rsidR="007F0435" w:rsidRPr="00C67E7B">
                              <w:t>+49 7152 203-0</w:t>
                            </w:r>
                            <w:r w:rsidR="001F462D" w:rsidRPr="00C67E7B">
                              <w:t xml:space="preserve"> </w:t>
                            </w:r>
                            <w:r w:rsidR="00B556B7" w:rsidRPr="00C67E7B">
                              <w:rPr>
                                <w:rStyle w:val="KontaktPipe"/>
                                <w:position w:val="-2"/>
                                <w:sz w:val="18"/>
                                <w:szCs w:val="18"/>
                                <w:lang w:val="de-DE"/>
                              </w:rPr>
                              <w:t>I</w:t>
                            </w:r>
                            <w:r w:rsidR="001F462D" w:rsidRPr="00C67E7B">
                              <w:t xml:space="preserve"> </w:t>
                            </w:r>
                            <w:r w:rsidR="007F0435" w:rsidRPr="00C67E7B">
                              <w:rPr>
                                <w:rStyle w:val="KontaktVorsatzwort"/>
                              </w:rPr>
                              <w:t>FAX</w:t>
                            </w:r>
                            <w:r w:rsidR="007F0435" w:rsidRPr="00C67E7B">
                              <w:t xml:space="preserve">  +49 7152 203-310</w:t>
                            </w:r>
                            <w:r w:rsidR="001F462D" w:rsidRPr="00C67E7B">
                              <w:t xml:space="preserve"> </w:t>
                            </w:r>
                            <w:r w:rsidR="00B556B7" w:rsidRPr="00C67E7B">
                              <w:rPr>
                                <w:rStyle w:val="KontaktPipe"/>
                                <w:position w:val="-2"/>
                                <w:sz w:val="18"/>
                                <w:szCs w:val="18"/>
                                <w:lang w:val="de-DE"/>
                              </w:rPr>
                              <w:t>I</w:t>
                            </w:r>
                            <w:r w:rsidR="001F462D" w:rsidRPr="00C67E7B">
                              <w:t xml:space="preserve"> </w:t>
                            </w:r>
                            <w:r w:rsidR="007F0435" w:rsidRPr="00C67E7B">
                              <w:rPr>
                                <w:rStyle w:val="KontaktVorsatzwort"/>
                              </w:rPr>
                              <w:t>MAIL</w:t>
                            </w:r>
                            <w:r w:rsidR="007F0435" w:rsidRPr="00C67E7B">
                              <w:t xml:space="preserve"> </w:t>
                            </w:r>
                            <w:r w:rsidR="00454337" w:rsidRPr="00C67E7B">
                              <w:t xml:space="preserve"> </w:t>
                            </w:r>
                            <w:r w:rsidR="007F0435" w:rsidRPr="00C67E7B">
                              <w:t>presse@geze.com</w:t>
                            </w:r>
                            <w:r w:rsidR="001F462D" w:rsidRPr="00C67E7B">
                              <w:t xml:space="preserve"> </w:t>
                            </w:r>
                            <w:r w:rsidR="00B556B7" w:rsidRPr="00C67E7B">
                              <w:rPr>
                                <w:rStyle w:val="KontaktPipe"/>
                                <w:position w:val="-2"/>
                                <w:sz w:val="18"/>
                                <w:szCs w:val="18"/>
                                <w:lang w:val="de-DE"/>
                              </w:rPr>
                              <w:t>I</w:t>
                            </w:r>
                            <w:r w:rsidR="001F462D" w:rsidRPr="00C67E7B">
                              <w:t xml:space="preserve"> </w:t>
                            </w:r>
                            <w:r w:rsidR="007F0435" w:rsidRPr="00C67E7B">
                              <w:rPr>
                                <w:rStyle w:val="KontaktVorsatzwort"/>
                              </w:rPr>
                              <w:t>WEB</w:t>
                            </w:r>
                            <w:r w:rsidR="007F0435" w:rsidRPr="00C67E7B">
                              <w:t xml:space="preserve">  www.geze.de</w:t>
                            </w:r>
                          </w:p>
                        </w:tc>
                      </w:tr>
                    </w:tbl>
                    <w:p w14:paraId="23482122" w14:textId="77777777" w:rsidR="00A03805" w:rsidRPr="00C67E7B"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C9559F" w:rsidSect="00516BED">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E21F0" w14:textId="77777777" w:rsidR="00B62155" w:rsidRDefault="00B62155" w:rsidP="008D6134">
      <w:pPr>
        <w:spacing w:line="240" w:lineRule="auto"/>
      </w:pPr>
      <w:r>
        <w:separator/>
      </w:r>
    </w:p>
  </w:endnote>
  <w:endnote w:type="continuationSeparator" w:id="0">
    <w:p w14:paraId="3382D15B" w14:textId="77777777" w:rsidR="00B62155" w:rsidRDefault="00B62155"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8570F" w14:textId="77777777" w:rsidR="00B62155" w:rsidRDefault="00B62155" w:rsidP="008D6134">
      <w:pPr>
        <w:spacing w:line="240" w:lineRule="auto"/>
      </w:pPr>
      <w:r>
        <w:separator/>
      </w:r>
    </w:p>
  </w:footnote>
  <w:footnote w:type="continuationSeparator" w:id="0">
    <w:p w14:paraId="63058AEE" w14:textId="77777777" w:rsidR="00B62155" w:rsidRDefault="00B62155"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AC2ABC" w14:paraId="7DF2FE89" w14:textId="77777777" w:rsidTr="00B556B7">
      <w:trPr>
        <w:trHeight w:hRule="exact" w:val="204"/>
      </w:trPr>
      <w:tc>
        <w:tcPr>
          <w:tcW w:w="7359" w:type="dxa"/>
          <w:tcMar>
            <w:bottom w:w="45" w:type="dxa"/>
          </w:tcMar>
        </w:tcPr>
        <w:p w14:paraId="591B0DF3"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81270FB" w14:textId="77777777" w:rsidTr="00B556B7">
      <w:trPr>
        <w:trHeight w:hRule="exact" w:val="425"/>
      </w:trPr>
      <w:tc>
        <w:tcPr>
          <w:tcW w:w="7359" w:type="dxa"/>
          <w:tcMar>
            <w:top w:w="210" w:type="dxa"/>
            <w:bottom w:w="57" w:type="dxa"/>
          </w:tcMar>
        </w:tcPr>
        <w:p w14:paraId="6E1BD71C"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C7D96" w:rsidRPr="008B572B">
            <w:t>Pressemitteilung</w:t>
          </w:r>
          <w:r>
            <w:fldChar w:fldCharType="end"/>
          </w:r>
        </w:p>
        <w:p w14:paraId="3D184B6D" w14:textId="77777777" w:rsidR="008A2F5C" w:rsidRPr="00C65692" w:rsidRDefault="008A2F5C" w:rsidP="00B556B7">
          <w:pPr>
            <w:pStyle w:val="DokumenttypFolgeseiten"/>
            <w:framePr w:hSpace="0" w:wrap="auto" w:vAnchor="margin" w:yAlign="inline"/>
          </w:pPr>
          <w:r>
            <w:t>Ü</w:t>
          </w:r>
        </w:p>
      </w:tc>
    </w:tr>
    <w:tr w:rsidR="00742404" w:rsidRPr="008A2F5C" w14:paraId="62C00318" w14:textId="77777777" w:rsidTr="00B556B7">
      <w:trPr>
        <w:trHeight w:hRule="exact" w:val="215"/>
      </w:trPr>
      <w:tc>
        <w:tcPr>
          <w:tcW w:w="7359" w:type="dxa"/>
        </w:tcPr>
        <w:p w14:paraId="26854BF7" w14:textId="689F1384"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9-02T00:00:00Z">
                <w:dateFormat w:val="dd.MM.yyyy"/>
                <w:lid w:val="de-DE"/>
                <w:storeMappedDataAs w:val="dateTime"/>
                <w:calendar w:val="gregorian"/>
              </w:date>
            </w:sdtPr>
            <w:sdtContent>
              <w:r w:rsidR="002839C2">
                <w:t>02.09.2025</w:t>
              </w:r>
            </w:sdtContent>
          </w:sdt>
        </w:p>
      </w:tc>
    </w:tr>
  </w:tbl>
  <w:p w14:paraId="7B438AA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692C22A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6EB8393" wp14:editId="24237BC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EFBE4"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AC2ABC" w14:paraId="481B0F8E" w14:textId="77777777" w:rsidTr="005A529F">
      <w:trPr>
        <w:trHeight w:hRule="exact" w:val="198"/>
      </w:trPr>
      <w:tc>
        <w:tcPr>
          <w:tcW w:w="7371" w:type="dxa"/>
        </w:tcPr>
        <w:p w14:paraId="7BD2267A"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4F1FB241" w14:textId="77777777" w:rsidTr="005A529F">
      <w:trPr>
        <w:trHeight w:val="765"/>
      </w:trPr>
      <w:tc>
        <w:tcPr>
          <w:tcW w:w="7371" w:type="dxa"/>
          <w:tcMar>
            <w:top w:w="204" w:type="dxa"/>
          </w:tcMar>
        </w:tcPr>
        <w:p w14:paraId="51309061"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0E06395D"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004FCE1F" wp14:editId="10A32C6B">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EEBBE57" wp14:editId="14F20407">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1A30F2"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391463A" wp14:editId="173FF611">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2CA94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87601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96"/>
    <w:rsid w:val="000001EA"/>
    <w:rsid w:val="00025DF7"/>
    <w:rsid w:val="0005443A"/>
    <w:rsid w:val="00062822"/>
    <w:rsid w:val="0008169D"/>
    <w:rsid w:val="00094A49"/>
    <w:rsid w:val="00095819"/>
    <w:rsid w:val="000B02C6"/>
    <w:rsid w:val="0010185E"/>
    <w:rsid w:val="00110BB8"/>
    <w:rsid w:val="00113091"/>
    <w:rsid w:val="001261D2"/>
    <w:rsid w:val="00131D40"/>
    <w:rsid w:val="001673EE"/>
    <w:rsid w:val="00176224"/>
    <w:rsid w:val="00184872"/>
    <w:rsid w:val="001F462D"/>
    <w:rsid w:val="00214661"/>
    <w:rsid w:val="002221D8"/>
    <w:rsid w:val="00244A8A"/>
    <w:rsid w:val="00244ECA"/>
    <w:rsid w:val="00247AA2"/>
    <w:rsid w:val="002627A3"/>
    <w:rsid w:val="002666EF"/>
    <w:rsid w:val="00267D7E"/>
    <w:rsid w:val="002839C2"/>
    <w:rsid w:val="0029378C"/>
    <w:rsid w:val="00295C6C"/>
    <w:rsid w:val="002A2B85"/>
    <w:rsid w:val="002C6A8D"/>
    <w:rsid w:val="002D4EAE"/>
    <w:rsid w:val="003023FF"/>
    <w:rsid w:val="0031596F"/>
    <w:rsid w:val="00315F59"/>
    <w:rsid w:val="00316C4B"/>
    <w:rsid w:val="00362821"/>
    <w:rsid w:val="003660CB"/>
    <w:rsid w:val="00366A1B"/>
    <w:rsid w:val="00372112"/>
    <w:rsid w:val="00381993"/>
    <w:rsid w:val="003A1C1B"/>
    <w:rsid w:val="003C69DE"/>
    <w:rsid w:val="003D37C3"/>
    <w:rsid w:val="003F7DD3"/>
    <w:rsid w:val="004076E0"/>
    <w:rsid w:val="00420C17"/>
    <w:rsid w:val="00426A76"/>
    <w:rsid w:val="00432910"/>
    <w:rsid w:val="00454337"/>
    <w:rsid w:val="00455FCF"/>
    <w:rsid w:val="004973F0"/>
    <w:rsid w:val="004B76E0"/>
    <w:rsid w:val="004C48E0"/>
    <w:rsid w:val="004D6E6A"/>
    <w:rsid w:val="004E1AAA"/>
    <w:rsid w:val="00501A06"/>
    <w:rsid w:val="00512C05"/>
    <w:rsid w:val="00516727"/>
    <w:rsid w:val="00516BED"/>
    <w:rsid w:val="00525290"/>
    <w:rsid w:val="0053157C"/>
    <w:rsid w:val="00546F76"/>
    <w:rsid w:val="00575AEF"/>
    <w:rsid w:val="00590F61"/>
    <w:rsid w:val="00592405"/>
    <w:rsid w:val="005A4E09"/>
    <w:rsid w:val="005A529F"/>
    <w:rsid w:val="005B09AE"/>
    <w:rsid w:val="005C55F3"/>
    <w:rsid w:val="005E1DA9"/>
    <w:rsid w:val="0060196E"/>
    <w:rsid w:val="006040AF"/>
    <w:rsid w:val="006353D9"/>
    <w:rsid w:val="006466D2"/>
    <w:rsid w:val="00650096"/>
    <w:rsid w:val="00652CCA"/>
    <w:rsid w:val="00661485"/>
    <w:rsid w:val="006642ED"/>
    <w:rsid w:val="006671FA"/>
    <w:rsid w:val="00685A04"/>
    <w:rsid w:val="006A340F"/>
    <w:rsid w:val="006B111C"/>
    <w:rsid w:val="006B7E9B"/>
    <w:rsid w:val="006F0047"/>
    <w:rsid w:val="00704479"/>
    <w:rsid w:val="00727077"/>
    <w:rsid w:val="00742404"/>
    <w:rsid w:val="0074360A"/>
    <w:rsid w:val="00750CB1"/>
    <w:rsid w:val="00752C8E"/>
    <w:rsid w:val="00766DB5"/>
    <w:rsid w:val="00772A8A"/>
    <w:rsid w:val="00776BC7"/>
    <w:rsid w:val="00782B4B"/>
    <w:rsid w:val="00795D7E"/>
    <w:rsid w:val="007C2C48"/>
    <w:rsid w:val="007D4F8A"/>
    <w:rsid w:val="007E6F66"/>
    <w:rsid w:val="007F0435"/>
    <w:rsid w:val="00846FEA"/>
    <w:rsid w:val="008510DC"/>
    <w:rsid w:val="00863B08"/>
    <w:rsid w:val="00876BBE"/>
    <w:rsid w:val="00887405"/>
    <w:rsid w:val="00887DDA"/>
    <w:rsid w:val="008A2F5C"/>
    <w:rsid w:val="008B251A"/>
    <w:rsid w:val="008B572B"/>
    <w:rsid w:val="008B5ABA"/>
    <w:rsid w:val="008C32F8"/>
    <w:rsid w:val="008C7D96"/>
    <w:rsid w:val="008D6134"/>
    <w:rsid w:val="008E707F"/>
    <w:rsid w:val="008F0D1C"/>
    <w:rsid w:val="008F511E"/>
    <w:rsid w:val="009149AE"/>
    <w:rsid w:val="00925FCD"/>
    <w:rsid w:val="0092773F"/>
    <w:rsid w:val="00980D79"/>
    <w:rsid w:val="0098110B"/>
    <w:rsid w:val="0099368D"/>
    <w:rsid w:val="009B16EE"/>
    <w:rsid w:val="009D6F2D"/>
    <w:rsid w:val="00A03805"/>
    <w:rsid w:val="00A13AF3"/>
    <w:rsid w:val="00A2525B"/>
    <w:rsid w:val="00A2579E"/>
    <w:rsid w:val="00A330C9"/>
    <w:rsid w:val="00A37A65"/>
    <w:rsid w:val="00A9034D"/>
    <w:rsid w:val="00A91680"/>
    <w:rsid w:val="00AA25C7"/>
    <w:rsid w:val="00AC2ABC"/>
    <w:rsid w:val="00AD6CE7"/>
    <w:rsid w:val="00B06CCE"/>
    <w:rsid w:val="00B15270"/>
    <w:rsid w:val="00B22183"/>
    <w:rsid w:val="00B223C4"/>
    <w:rsid w:val="00B443D1"/>
    <w:rsid w:val="00B542C6"/>
    <w:rsid w:val="00B556B7"/>
    <w:rsid w:val="00B62155"/>
    <w:rsid w:val="00B645D2"/>
    <w:rsid w:val="00B658BD"/>
    <w:rsid w:val="00B759DD"/>
    <w:rsid w:val="00B9172C"/>
    <w:rsid w:val="00B947F5"/>
    <w:rsid w:val="00B95F53"/>
    <w:rsid w:val="00BF119D"/>
    <w:rsid w:val="00BF2B94"/>
    <w:rsid w:val="00C220D5"/>
    <w:rsid w:val="00C248B2"/>
    <w:rsid w:val="00C3654A"/>
    <w:rsid w:val="00C405F5"/>
    <w:rsid w:val="00C45066"/>
    <w:rsid w:val="00C65692"/>
    <w:rsid w:val="00C67E7B"/>
    <w:rsid w:val="00C75BB7"/>
    <w:rsid w:val="00C91740"/>
    <w:rsid w:val="00C93234"/>
    <w:rsid w:val="00C9559F"/>
    <w:rsid w:val="00CF406C"/>
    <w:rsid w:val="00D21E65"/>
    <w:rsid w:val="00D263AB"/>
    <w:rsid w:val="00D47A3E"/>
    <w:rsid w:val="00D5446F"/>
    <w:rsid w:val="00D827D0"/>
    <w:rsid w:val="00D93A89"/>
    <w:rsid w:val="00DA6046"/>
    <w:rsid w:val="00DB4BE6"/>
    <w:rsid w:val="00DC7D49"/>
    <w:rsid w:val="00DE1ED3"/>
    <w:rsid w:val="00DF67D1"/>
    <w:rsid w:val="00E10257"/>
    <w:rsid w:val="00E2393F"/>
    <w:rsid w:val="00E308E8"/>
    <w:rsid w:val="00E807A9"/>
    <w:rsid w:val="00E946E4"/>
    <w:rsid w:val="00EB4418"/>
    <w:rsid w:val="00EC01F6"/>
    <w:rsid w:val="00EC628A"/>
    <w:rsid w:val="00EF1C69"/>
    <w:rsid w:val="00F00540"/>
    <w:rsid w:val="00F15040"/>
    <w:rsid w:val="00F21C4E"/>
    <w:rsid w:val="00F34F0D"/>
    <w:rsid w:val="00F35C2F"/>
    <w:rsid w:val="00F46B41"/>
    <w:rsid w:val="00F55819"/>
    <w:rsid w:val="00F609BA"/>
    <w:rsid w:val="00F81BE1"/>
    <w:rsid w:val="00F96F22"/>
    <w:rsid w:val="00FA7F49"/>
    <w:rsid w:val="00FC52A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3CD57"/>
  <w15:docId w15:val="{071C9DC7-905D-4C4E-86AB-CA06D6117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316C4B"/>
    <w:pPr>
      <w:spacing w:line="240" w:lineRule="auto"/>
    </w:pPr>
    <w:rPr>
      <w:kern w:val="4"/>
    </w:rPr>
  </w:style>
  <w:style w:type="character" w:styleId="Kommentarzeichen">
    <w:name w:val="annotation reference"/>
    <w:basedOn w:val="Absatz-Standardschriftart"/>
    <w:uiPriority w:val="99"/>
    <w:semiHidden/>
    <w:unhideWhenUsed/>
    <w:rsid w:val="00C248B2"/>
    <w:rPr>
      <w:sz w:val="16"/>
      <w:szCs w:val="16"/>
    </w:rPr>
  </w:style>
  <w:style w:type="paragraph" w:styleId="Kommentartext">
    <w:name w:val="annotation text"/>
    <w:basedOn w:val="Standard"/>
    <w:link w:val="KommentartextZchn"/>
    <w:uiPriority w:val="99"/>
    <w:semiHidden/>
    <w:unhideWhenUsed/>
    <w:rsid w:val="00C248B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48B2"/>
    <w:rPr>
      <w:kern w:val="4"/>
      <w:sz w:val="20"/>
      <w:szCs w:val="20"/>
    </w:rPr>
  </w:style>
  <w:style w:type="paragraph" w:styleId="Kommentarthema">
    <w:name w:val="annotation subject"/>
    <w:basedOn w:val="Kommentartext"/>
    <w:next w:val="Kommentartext"/>
    <w:link w:val="KommentarthemaZchn"/>
    <w:uiPriority w:val="99"/>
    <w:semiHidden/>
    <w:unhideWhenUsed/>
    <w:rsid w:val="00C248B2"/>
    <w:rPr>
      <w:b/>
      <w:bCs/>
    </w:rPr>
  </w:style>
  <w:style w:type="character" w:customStyle="1" w:styleId="KommentarthemaZchn">
    <w:name w:val="Kommentarthema Zchn"/>
    <w:basedOn w:val="KommentartextZchn"/>
    <w:link w:val="Kommentarthema"/>
    <w:uiPriority w:val="99"/>
    <w:semiHidden/>
    <w:rsid w:val="00C248B2"/>
    <w:rPr>
      <w:b/>
      <w:bCs/>
      <w:kern w:val="4"/>
      <w:sz w:val="20"/>
      <w:szCs w:val="20"/>
    </w:rPr>
  </w:style>
  <w:style w:type="character" w:styleId="NichtaufgelsteErwhnung">
    <w:name w:val="Unresolved Mention"/>
    <w:basedOn w:val="Absatz-Standardschriftart"/>
    <w:uiPriority w:val="99"/>
    <w:semiHidden/>
    <w:unhideWhenUsed/>
    <w:rsid w:val="00AC2ABC"/>
    <w:rPr>
      <w:color w:val="605E5C"/>
      <w:shd w:val="clear" w:color="auto" w:fill="E1DFDD"/>
    </w:rPr>
  </w:style>
  <w:style w:type="character" w:styleId="BesuchterLink">
    <w:name w:val="FollowedHyperlink"/>
    <w:basedOn w:val="Absatz-Standardschriftart"/>
    <w:uiPriority w:val="99"/>
    <w:semiHidden/>
    <w:unhideWhenUsed/>
    <w:rsid w:val="00C67E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114403516">
      <w:bodyDiv w:val="1"/>
      <w:marLeft w:val="0"/>
      <w:marRight w:val="0"/>
      <w:marTop w:val="0"/>
      <w:marBottom w:val="0"/>
      <w:divBdr>
        <w:top w:val="none" w:sz="0" w:space="0" w:color="auto"/>
        <w:left w:val="none" w:sz="0" w:space="0" w:color="auto"/>
        <w:bottom w:val="none" w:sz="0" w:space="0" w:color="auto"/>
        <w:right w:val="none" w:sz="0" w:space="0" w:color="auto"/>
      </w:divBdr>
      <w:divsChild>
        <w:div w:id="726614155">
          <w:marLeft w:val="0"/>
          <w:marRight w:val="0"/>
          <w:marTop w:val="0"/>
          <w:marBottom w:val="0"/>
          <w:divBdr>
            <w:top w:val="none" w:sz="0" w:space="0" w:color="auto"/>
            <w:left w:val="none" w:sz="0" w:space="0" w:color="auto"/>
            <w:bottom w:val="none" w:sz="0" w:space="0" w:color="auto"/>
            <w:right w:val="none" w:sz="0" w:space="0" w:color="auto"/>
          </w:divBdr>
          <w:divsChild>
            <w:div w:id="727218082">
              <w:marLeft w:val="0"/>
              <w:marRight w:val="0"/>
              <w:marTop w:val="0"/>
              <w:marBottom w:val="0"/>
              <w:divBdr>
                <w:top w:val="none" w:sz="0" w:space="0" w:color="auto"/>
                <w:left w:val="none" w:sz="0" w:space="0" w:color="auto"/>
                <w:bottom w:val="none" w:sz="0" w:space="0" w:color="auto"/>
                <w:right w:val="none" w:sz="0" w:space="0" w:color="auto"/>
              </w:divBdr>
              <w:divsChild>
                <w:div w:id="107944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14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de/newsroom/tueren-von-geze-nun-mit-epd-zertifizierungen" TargetMode="External"/><Relationship Id="rId4" Type="http://schemas.openxmlformats.org/officeDocument/2006/relationships/styles" Target="styles.xml"/><Relationship Id="rId9" Type="http://schemas.openxmlformats.org/officeDocument/2006/relationships/hyperlink" Target="https://www.geze.de/de/entdecken/produktwissen/nachhaltige-gebaeude-planen-und-modernisieren"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3761E87F86A244581EBE5156D071D6E"/>
        <w:category>
          <w:name w:val="Allgemein"/>
          <w:gallery w:val="placeholder"/>
        </w:category>
        <w:types>
          <w:type w:val="bbPlcHdr"/>
        </w:types>
        <w:behaviors>
          <w:behavior w:val="content"/>
        </w:behaviors>
        <w:guid w:val="{83D048D4-CF09-9D44-8AD9-1C9057FDD310}"/>
      </w:docPartPr>
      <w:docPartBody>
        <w:p w:rsidR="00B34CA0" w:rsidRDefault="00616EF3">
          <w:pPr>
            <w:pStyle w:val="03761E87F86A244581EBE5156D071D6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E59"/>
    <w:rsid w:val="00094E59"/>
    <w:rsid w:val="0010185E"/>
    <w:rsid w:val="0018777E"/>
    <w:rsid w:val="00194036"/>
    <w:rsid w:val="001F0437"/>
    <w:rsid w:val="0022595A"/>
    <w:rsid w:val="0030301E"/>
    <w:rsid w:val="00366A1B"/>
    <w:rsid w:val="00371D53"/>
    <w:rsid w:val="00397739"/>
    <w:rsid w:val="003E276A"/>
    <w:rsid w:val="004B76E0"/>
    <w:rsid w:val="004C48E0"/>
    <w:rsid w:val="00506789"/>
    <w:rsid w:val="00570D1E"/>
    <w:rsid w:val="00616EF3"/>
    <w:rsid w:val="006671FA"/>
    <w:rsid w:val="006D6265"/>
    <w:rsid w:val="00785430"/>
    <w:rsid w:val="00A069AA"/>
    <w:rsid w:val="00A71E03"/>
    <w:rsid w:val="00B34CA0"/>
    <w:rsid w:val="00CE36D6"/>
    <w:rsid w:val="00E11DB5"/>
    <w:rsid w:val="00EA6B9E"/>
    <w:rsid w:val="00EC01F6"/>
    <w:rsid w:val="00EF1C69"/>
    <w:rsid w:val="00EF6869"/>
    <w:rsid w:val="00FA0EC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3761E87F86A244581EBE5156D071D6E">
    <w:name w:val="03761E87F86A244581EBE5156D071D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2025-09-02T00:00:00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1A8FD8-2699-4AE0-9A06-83CE914C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3285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Sahner</dc:creator>
  <dc:description>Pressemitteilung · Office 2016;_x000d_
Version 1.0.0;_x000d_
26.11.2018</dc:description>
  <cp:lastModifiedBy>Jonathan Wurster</cp:lastModifiedBy>
  <cp:revision>5</cp:revision>
  <cp:lastPrinted>2018-11-26T15:21:00Z</cp:lastPrinted>
  <dcterms:created xsi:type="dcterms:W3CDTF">2025-09-01T13:01:00Z</dcterms:created>
  <dcterms:modified xsi:type="dcterms:W3CDTF">2025-09-02T10:35:00Z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