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14:paraId="5E101154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2212EDF" w14:textId="0639B630" w:rsidR="00D5446F" w:rsidRPr="00C65692" w:rsidRDefault="00D3660E" w:rsidP="00C65692">
            <w:pPr>
              <w:pStyle w:val="OrtDatum"/>
            </w:pPr>
            <w:bookmarkStart w:id="0" w:name="_GoBack"/>
            <w:bookmarkEnd w:id="0"/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3-02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B83AF5">
                  <w:rPr>
                    <w:rStyle w:val="Dokumentdatum"/>
                  </w:rPr>
                  <w:t>2. March 2020</w:t>
                </w:r>
              </w:sdtContent>
            </w:sdt>
          </w:p>
        </w:tc>
      </w:tr>
      <w:tr w:rsidR="0061532F" w:rsidRPr="00D5446F" w14:paraId="21BD8B3D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975A812" w14:textId="1D5EE601" w:rsidR="0061532F" w:rsidRPr="00D5446F" w:rsidRDefault="00F77D3C" w:rsidP="0061532F">
            <w:pPr>
              <w:pStyle w:val="Betreff"/>
            </w:pPr>
            <w:r>
              <w:t>GEZE honoured as a ‘Top Employer’ for the sixth time</w:t>
            </w:r>
          </w:p>
        </w:tc>
      </w:tr>
    </w:tbl>
    <w:p w14:paraId="7F936EAF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 PERSON</w:t>
      </w:r>
    </w:p>
    <w:p w14:paraId="560A335F" w14:textId="77777777"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14:paraId="6061B0D5" w14:textId="77777777"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TEL</w:t>
      </w:r>
      <w:r>
        <w:rPr>
          <w:color w:val="002364"/>
        </w:rPr>
        <w:t xml:space="preserve">  +49 7152 203-222 </w:t>
      </w:r>
    </w:p>
    <w:p w14:paraId="1EC9B5BF" w14:textId="77777777"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EMAIL</w:t>
      </w:r>
      <w:r>
        <w:rPr>
          <w:color w:val="002364"/>
        </w:rPr>
        <w:t xml:space="preserve">  g.bauer@geze.com</w:t>
      </w:r>
    </w:p>
    <w:p w14:paraId="3DB31314" w14:textId="77777777" w:rsidR="00104446" w:rsidRPr="008468F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346C7BCC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9EFB71E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C50AD0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IMAGE CAPTION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E09AE3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C91E4B" w14:paraId="280A35ED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0D60D76" w14:textId="0E451513" w:rsidR="00C91E4B" w:rsidRPr="00F77D3C" w:rsidRDefault="00F77D3C" w:rsidP="00C91E4B">
            <w:pPr>
              <w:jc w:val="center"/>
              <w:rPr>
                <w:rFonts w:cs="Arial"/>
                <w:color w:val="002364"/>
              </w:rPr>
            </w:pPr>
            <w:r>
              <w:rPr>
                <w:noProof/>
                <w:color w:val="002364"/>
              </w:rPr>
              <w:drawing>
                <wp:inline distT="0" distB="0" distL="0" distR="0" wp14:anchorId="31169FC0" wp14:editId="1D53A655">
                  <wp:extent cx="1674000" cy="1116076"/>
                  <wp:effectExtent l="0" t="0" r="2540" b="190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EZE_Headquarter_klei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ECF453A" w14:textId="39C7964D" w:rsidR="00C91E4B" w:rsidRPr="00F77D3C" w:rsidRDefault="00F77D3C" w:rsidP="00C91E4B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GEZE, the </w:t>
            </w:r>
            <w:proofErr w:type="spellStart"/>
            <w:r>
              <w:rPr>
                <w:color w:val="002364"/>
                <w:sz w:val="20"/>
                <w:szCs w:val="20"/>
              </w:rPr>
              <w:t>Leonberg</w:t>
            </w:r>
            <w:proofErr w:type="spellEnd"/>
            <w:r>
              <w:rPr>
                <w:color w:val="002364"/>
                <w:sz w:val="20"/>
                <w:szCs w:val="20"/>
              </w:rPr>
              <w:t>-based specialist for door, window and safety technology, has this year again been named one of Germany's top employers.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9FA85A" w14:textId="789BEB95" w:rsidR="00C91E4B" w:rsidRPr="00F77D3C" w:rsidRDefault="00F77D3C" w:rsidP="00C91E4B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Jürgen Pollak/GEZE GmbH</w:t>
            </w:r>
          </w:p>
        </w:tc>
      </w:tr>
      <w:tr w:rsidR="00DA3EB9" w14:paraId="61ECA18C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AC3858A" w14:textId="1D6DD9E0" w:rsidR="00DA3EB9" w:rsidRDefault="00F77D3C" w:rsidP="00DA3EB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drawing>
                <wp:inline distT="0" distB="0" distL="0" distR="0" wp14:anchorId="5B21CF5D" wp14:editId="09E88F9D">
                  <wp:extent cx="1674000" cy="1116076"/>
                  <wp:effectExtent l="0" t="0" r="2540" b="190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op_Employer_1_klei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9E6BAB4" w14:textId="656F2396" w:rsidR="00DA3EB9" w:rsidRPr="00F77D3C" w:rsidRDefault="00F77D3C" w:rsidP="00DA3EB9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Providing continuous and further training to employees is a key factor in granting the ‘Top Employer’ award.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3954E61" w14:textId="78461CAD" w:rsidR="00DA3EB9" w:rsidRPr="00104446" w:rsidRDefault="00F77D3C" w:rsidP="00DA3EB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Top Employers Institute</w:t>
            </w:r>
          </w:p>
        </w:tc>
      </w:tr>
      <w:tr w:rsidR="007F7F5B" w:rsidRPr="00104446" w14:paraId="3C464A29" w14:textId="77777777" w:rsidTr="00451C16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DFE6E8C" w14:textId="589FE0C5" w:rsidR="007F7F5B" w:rsidRDefault="00F77D3C" w:rsidP="00451C1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lastRenderedPageBreak/>
              <w:drawing>
                <wp:inline distT="0" distB="0" distL="0" distR="0" wp14:anchorId="4D6FED9E" wp14:editId="008898AE">
                  <wp:extent cx="1674000" cy="1116076"/>
                  <wp:effectExtent l="0" t="0" r="2540" b="190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op_Employers_2_klei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1F7CFE" w14:textId="5E70491E" w:rsidR="00F77D3C" w:rsidRPr="00F77D3C" w:rsidRDefault="00F77D3C" w:rsidP="00F77D3C">
            <w:pPr>
              <w:pStyle w:val="Vorspann"/>
              <w:rPr>
                <w:b w:val="0"/>
                <w:color w:val="002364"/>
                <w:sz w:val="20"/>
                <w:szCs w:val="20"/>
              </w:rPr>
            </w:pPr>
            <w:r>
              <w:rPr>
                <w:b w:val="0"/>
                <w:color w:val="002364"/>
                <w:sz w:val="20"/>
                <w:szCs w:val="20"/>
              </w:rPr>
              <w:t>Over 1600 top employers in 119 countries and regions on five continents were identified and honoured this year.</w:t>
            </w:r>
          </w:p>
          <w:p w14:paraId="34E3BFE9" w14:textId="3B137294" w:rsidR="007F7F5B" w:rsidRPr="0061532F" w:rsidRDefault="007F7F5B" w:rsidP="00451C16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461953" w14:textId="6BA38B4A" w:rsidR="007F7F5B" w:rsidRPr="00104446" w:rsidRDefault="00F77D3C" w:rsidP="00451C1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Top Employers Institute</w:t>
            </w:r>
          </w:p>
        </w:tc>
      </w:tr>
    </w:tbl>
    <w:p w14:paraId="6F97EBE5" w14:textId="77777777" w:rsidR="008F511E" w:rsidRPr="008F511E" w:rsidRDefault="008F511E" w:rsidP="00095819"/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95B6A" w14:textId="77777777" w:rsidR="00DF5BD2" w:rsidRDefault="00DF5BD2" w:rsidP="008D6134">
      <w:pPr>
        <w:spacing w:line="240" w:lineRule="auto"/>
      </w:pPr>
      <w:r>
        <w:separator/>
      </w:r>
    </w:p>
  </w:endnote>
  <w:endnote w:type="continuationSeparator" w:id="0">
    <w:p w14:paraId="31C5CE10" w14:textId="77777777" w:rsidR="00DF5BD2" w:rsidRDefault="00DF5BD2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FF90C" w14:textId="77777777" w:rsidR="00DF5BD2" w:rsidRDefault="00DF5BD2" w:rsidP="008D6134">
      <w:pPr>
        <w:spacing w:line="240" w:lineRule="auto"/>
      </w:pPr>
      <w:r>
        <w:separator/>
      </w:r>
    </w:p>
  </w:footnote>
  <w:footnote w:type="continuationSeparator" w:id="0">
    <w:p w14:paraId="41669C55" w14:textId="77777777" w:rsidR="00DF5BD2" w:rsidRDefault="00DF5BD2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8468F3" w14:paraId="4A2D0099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F11D533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742404" w14:paraId="07E12F5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B7CC181" w14:textId="53B70993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B83AF5">
            <w:t xml:space="preserve">Press </w:t>
          </w:r>
          <w:r>
            <w:fldChar w:fldCharType="end"/>
          </w:r>
          <w:r>
            <w:t>Photos</w:t>
          </w:r>
        </w:p>
        <w:p w14:paraId="3C18362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D4D1BB9" w14:textId="77777777" w:rsidTr="00B556B7">
      <w:trPr>
        <w:trHeight w:hRule="exact" w:val="215"/>
      </w:trPr>
      <w:tc>
        <w:tcPr>
          <w:tcW w:w="7359" w:type="dxa"/>
        </w:tcPr>
        <w:p w14:paraId="64E0C0B0" w14:textId="5F914D9D" w:rsidR="00F15040" w:rsidRPr="008A2F5C" w:rsidRDefault="00C65692" w:rsidP="00B556B7">
          <w:pPr>
            <w:pStyle w:val="DatumFolgeseiten"/>
            <w:framePr w:hSpace="0" w:wrap="auto" w:vAnchor="margin" w:yAlign="inline"/>
          </w:pPr>
          <w:r>
            <w:t xml:space="preserve">of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3-02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8468F3">
                <w:t>02.03.2020</w:t>
              </w:r>
            </w:sdtContent>
          </w:sdt>
        </w:p>
      </w:tc>
    </w:tr>
  </w:tbl>
  <w:p w14:paraId="322D3E6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</w:rPr>
      <w:t>2</w:t>
    </w:r>
    <w:r w:rsidR="00A2525B" w:rsidRPr="00372112">
      <w:rPr>
        <w:b w:val="0"/>
      </w:rPr>
      <w:fldChar w:fldCharType="end"/>
    </w:r>
  </w:p>
  <w:p w14:paraId="0CBEF598" w14:textId="77777777" w:rsidR="00742404" w:rsidRDefault="00D263AB">
    <w:pPr>
      <w:pStyle w:val="Kopfzeile"/>
    </w:pPr>
    <w:r>
      <w:rPr>
        <w:noProof/>
      </w:rPr>
      <w:drawing>
        <wp:anchor distT="0" distB="0" distL="114300" distR="114300" simplePos="0" relativeHeight="251669504" behindDoc="1" locked="1" layoutInCell="1" allowOverlap="1" wp14:anchorId="215A75E1" wp14:editId="26690BB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86552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8468F3" w14:paraId="376422A6" w14:textId="77777777" w:rsidTr="005A529F">
      <w:trPr>
        <w:trHeight w:hRule="exact" w:val="198"/>
      </w:trPr>
      <w:tc>
        <w:tcPr>
          <w:tcW w:w="7371" w:type="dxa"/>
        </w:tcPr>
        <w:p w14:paraId="6E43BADA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1"/>
        </w:p>
      </w:tc>
    </w:tr>
    <w:tr w:rsidR="005A4E09" w:rsidRPr="005A4E09" w14:paraId="59CB24B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792120C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>
            <w:t xml:space="preserve">Press </w:t>
          </w:r>
          <w:bookmarkEnd w:id="2"/>
          <w:r>
            <w:t>photos</w:t>
          </w:r>
        </w:p>
      </w:tc>
    </w:tr>
  </w:tbl>
  <w:p w14:paraId="614D19FC" w14:textId="77777777" w:rsidR="00095819" w:rsidRDefault="0029378C">
    <w:pPr>
      <w:pStyle w:val="Kopfzeile"/>
    </w:pPr>
    <w:r>
      <w:rPr>
        <w:noProof/>
      </w:rPr>
      <w:drawing>
        <wp:anchor distT="0" distB="0" distL="114300" distR="114300" simplePos="0" relativeHeight="251667456" behindDoc="1" locked="1" layoutInCell="1" allowOverlap="1" wp14:anchorId="26F21556" wp14:editId="3029592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3D4D65D6" wp14:editId="5D489F94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61ECCA1" wp14:editId="269D0A7E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8169D"/>
    <w:rsid w:val="00094A49"/>
    <w:rsid w:val="00095819"/>
    <w:rsid w:val="000B02C6"/>
    <w:rsid w:val="00104446"/>
    <w:rsid w:val="00110BB8"/>
    <w:rsid w:val="00113091"/>
    <w:rsid w:val="001261D2"/>
    <w:rsid w:val="00131D40"/>
    <w:rsid w:val="001673EE"/>
    <w:rsid w:val="00175A36"/>
    <w:rsid w:val="001D1CA2"/>
    <w:rsid w:val="001F462D"/>
    <w:rsid w:val="002537BF"/>
    <w:rsid w:val="002627A3"/>
    <w:rsid w:val="0029378C"/>
    <w:rsid w:val="00295C6C"/>
    <w:rsid w:val="002A2B85"/>
    <w:rsid w:val="002D4EAE"/>
    <w:rsid w:val="003023FF"/>
    <w:rsid w:val="00313A9E"/>
    <w:rsid w:val="00362821"/>
    <w:rsid w:val="003660CB"/>
    <w:rsid w:val="00372112"/>
    <w:rsid w:val="00381993"/>
    <w:rsid w:val="003A1C1B"/>
    <w:rsid w:val="003C69DE"/>
    <w:rsid w:val="003D37C3"/>
    <w:rsid w:val="003F7DD3"/>
    <w:rsid w:val="00404D4A"/>
    <w:rsid w:val="00420C17"/>
    <w:rsid w:val="00431232"/>
    <w:rsid w:val="00454337"/>
    <w:rsid w:val="004E1AAA"/>
    <w:rsid w:val="00501A06"/>
    <w:rsid w:val="00512C05"/>
    <w:rsid w:val="00516727"/>
    <w:rsid w:val="00525290"/>
    <w:rsid w:val="0052628E"/>
    <w:rsid w:val="00530110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1532F"/>
    <w:rsid w:val="00650096"/>
    <w:rsid w:val="00661485"/>
    <w:rsid w:val="00695278"/>
    <w:rsid w:val="006C45D1"/>
    <w:rsid w:val="007239F8"/>
    <w:rsid w:val="00742404"/>
    <w:rsid w:val="007424A2"/>
    <w:rsid w:val="0074360A"/>
    <w:rsid w:val="00750CB1"/>
    <w:rsid w:val="00752C8E"/>
    <w:rsid w:val="00772A8A"/>
    <w:rsid w:val="00780DC6"/>
    <w:rsid w:val="00782B4B"/>
    <w:rsid w:val="007949B3"/>
    <w:rsid w:val="007C2C48"/>
    <w:rsid w:val="007D4F8A"/>
    <w:rsid w:val="007E0078"/>
    <w:rsid w:val="007F0435"/>
    <w:rsid w:val="007F7F5B"/>
    <w:rsid w:val="00822DF3"/>
    <w:rsid w:val="008468F3"/>
    <w:rsid w:val="00846FEA"/>
    <w:rsid w:val="008510DC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81C8F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B06CCE"/>
    <w:rsid w:val="00B22183"/>
    <w:rsid w:val="00B223C4"/>
    <w:rsid w:val="00B3262F"/>
    <w:rsid w:val="00B542C6"/>
    <w:rsid w:val="00B54D7B"/>
    <w:rsid w:val="00B556B7"/>
    <w:rsid w:val="00B73FE2"/>
    <w:rsid w:val="00B83AF5"/>
    <w:rsid w:val="00BD0F82"/>
    <w:rsid w:val="00C222D9"/>
    <w:rsid w:val="00C3654A"/>
    <w:rsid w:val="00C405F5"/>
    <w:rsid w:val="00C65692"/>
    <w:rsid w:val="00C91E4B"/>
    <w:rsid w:val="00D21E65"/>
    <w:rsid w:val="00D263AB"/>
    <w:rsid w:val="00D3660E"/>
    <w:rsid w:val="00D40CB8"/>
    <w:rsid w:val="00D5446F"/>
    <w:rsid w:val="00D6140F"/>
    <w:rsid w:val="00D827D0"/>
    <w:rsid w:val="00DA3EB9"/>
    <w:rsid w:val="00DA6046"/>
    <w:rsid w:val="00DB4BE6"/>
    <w:rsid w:val="00DC7D49"/>
    <w:rsid w:val="00DE1ED3"/>
    <w:rsid w:val="00DF5BD2"/>
    <w:rsid w:val="00DF67D1"/>
    <w:rsid w:val="00E10257"/>
    <w:rsid w:val="00E2393F"/>
    <w:rsid w:val="00E308E8"/>
    <w:rsid w:val="00E371CF"/>
    <w:rsid w:val="00E83B22"/>
    <w:rsid w:val="00F03985"/>
    <w:rsid w:val="00F15040"/>
    <w:rsid w:val="00F46B41"/>
    <w:rsid w:val="00F77D3C"/>
    <w:rsid w:val="00F96F22"/>
    <w:rsid w:val="00FB06A0"/>
    <w:rsid w:val="00FD4D3A"/>
    <w:rsid w:val="00FF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DBE1A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3A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3A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3A9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3A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3A9E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F14E2"/>
    <w:rsid w:val="000F4A1A"/>
    <w:rsid w:val="00310FE6"/>
    <w:rsid w:val="00316D1E"/>
    <w:rsid w:val="00430050"/>
    <w:rsid w:val="005A6123"/>
    <w:rsid w:val="006B3D31"/>
    <w:rsid w:val="007B7B7A"/>
    <w:rsid w:val="007E7F26"/>
    <w:rsid w:val="00AE2322"/>
    <w:rsid w:val="00E5761D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427528-508A-DD41-95FB-F4BA31E5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85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2</cp:revision>
  <cp:lastPrinted>2019-11-28T10:39:00Z</cp:lastPrinted>
  <dcterms:created xsi:type="dcterms:W3CDTF">2020-03-02T09:16:00Z</dcterms:created>
  <dcterms:modified xsi:type="dcterms:W3CDTF">2020-03-02T09:16:00Z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